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2714" w:rsidRDefault="00FD4183">
      <w:pPr>
        <w:pStyle w:val="1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auto"/>
          <w:sz w:val="28"/>
          <w:szCs w:val="28"/>
        </w:rPr>
        <w:t>Практическая</w:t>
      </w:r>
      <w:r>
        <w:rPr>
          <w:rFonts w:ascii="Times New Roman" w:hAnsi="Times New Roman" w:cs="Times New Roman"/>
          <w:b/>
          <w:bCs/>
          <w:color w:val="auto"/>
          <w:spacing w:val="-4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auto"/>
          <w:sz w:val="28"/>
          <w:szCs w:val="28"/>
        </w:rPr>
        <w:t>работа</w:t>
      </w:r>
      <w:r>
        <w:rPr>
          <w:rFonts w:ascii="Times New Roman" w:hAnsi="Times New Roman" w:cs="Times New Roman"/>
          <w:b/>
          <w:bCs/>
          <w:color w:val="auto"/>
          <w:spacing w:val="-2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auto"/>
          <w:sz w:val="28"/>
          <w:szCs w:val="28"/>
        </w:rPr>
        <w:t>с</w:t>
      </w:r>
      <w:r>
        <w:rPr>
          <w:rFonts w:ascii="Times New Roman" w:hAnsi="Times New Roman" w:cs="Times New Roman"/>
          <w:b/>
          <w:bCs/>
          <w:color w:val="auto"/>
          <w:spacing w:val="-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auto"/>
          <w:spacing w:val="-2"/>
          <w:sz w:val="28"/>
          <w:szCs w:val="28"/>
        </w:rPr>
        <w:t>использованием</w:t>
      </w:r>
    </w:p>
    <w:p w:rsidR="00632714" w:rsidRDefault="00FD4183">
      <w:pPr>
        <w:ind w:firstLine="567"/>
        <w:jc w:val="center"/>
        <w:rPr>
          <w:rFonts w:ascii="Times New Roman" w:hAnsi="Times New Roman" w:cs="Times New Roman"/>
          <w:b/>
          <w:bCs/>
          <w:spacing w:val="-2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электронных</w:t>
      </w:r>
      <w:r>
        <w:rPr>
          <w:rFonts w:ascii="Times New Roman" w:hAnsi="Times New Roman" w:cs="Times New Roman"/>
          <w:b/>
          <w:bCs/>
          <w:spacing w:val="-7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pacing w:val="-2"/>
          <w:sz w:val="28"/>
          <w:szCs w:val="28"/>
        </w:rPr>
        <w:t>таблиц</w:t>
      </w:r>
    </w:p>
    <w:p w:rsidR="00632714" w:rsidRDefault="00FD4183">
      <w:pPr>
        <w:pStyle w:val="a3"/>
        <w:ind w:left="0" w:firstLine="567"/>
        <w:jc w:val="both"/>
        <w:rPr>
          <w:spacing w:val="-2"/>
          <w:sz w:val="28"/>
          <w:szCs w:val="28"/>
        </w:rPr>
      </w:pPr>
      <w:r>
        <w:rPr>
          <w:sz w:val="28"/>
          <w:szCs w:val="28"/>
        </w:rPr>
        <w:t>Задания</w:t>
      </w:r>
      <w:r>
        <w:rPr>
          <w:spacing w:val="29"/>
          <w:sz w:val="28"/>
          <w:szCs w:val="28"/>
        </w:rPr>
        <w:t xml:space="preserve"> </w:t>
      </w:r>
      <w:r>
        <w:rPr>
          <w:sz w:val="28"/>
          <w:szCs w:val="28"/>
        </w:rPr>
        <w:t>могут</w:t>
      </w:r>
      <w:r>
        <w:rPr>
          <w:spacing w:val="29"/>
          <w:sz w:val="28"/>
          <w:szCs w:val="28"/>
        </w:rPr>
        <w:t xml:space="preserve"> б</w:t>
      </w:r>
      <w:r>
        <w:rPr>
          <w:sz w:val="28"/>
          <w:szCs w:val="28"/>
        </w:rPr>
        <w:t>ыть</w:t>
      </w:r>
      <w:r>
        <w:rPr>
          <w:spacing w:val="30"/>
          <w:sz w:val="28"/>
          <w:szCs w:val="28"/>
        </w:rPr>
        <w:t xml:space="preserve"> </w:t>
      </w:r>
      <w:r>
        <w:rPr>
          <w:sz w:val="28"/>
          <w:szCs w:val="28"/>
        </w:rPr>
        <w:t>выполнены</w:t>
      </w:r>
      <w:r>
        <w:rPr>
          <w:spacing w:val="29"/>
          <w:sz w:val="28"/>
          <w:szCs w:val="28"/>
        </w:rPr>
        <w:t xml:space="preserve"> </w:t>
      </w:r>
      <w:r>
        <w:rPr>
          <w:sz w:val="28"/>
          <w:szCs w:val="28"/>
        </w:rPr>
        <w:t>без</w:t>
      </w:r>
      <w:r>
        <w:rPr>
          <w:spacing w:val="31"/>
          <w:sz w:val="28"/>
          <w:szCs w:val="28"/>
        </w:rPr>
        <w:t xml:space="preserve"> </w:t>
      </w:r>
      <w:r>
        <w:rPr>
          <w:sz w:val="28"/>
          <w:szCs w:val="28"/>
        </w:rPr>
        <w:t>использования</w:t>
      </w:r>
      <w:r>
        <w:rPr>
          <w:spacing w:val="29"/>
          <w:sz w:val="28"/>
          <w:szCs w:val="28"/>
        </w:rPr>
        <w:t xml:space="preserve"> э</w:t>
      </w:r>
      <w:r>
        <w:rPr>
          <w:spacing w:val="-2"/>
          <w:sz w:val="28"/>
          <w:szCs w:val="28"/>
        </w:rPr>
        <w:t>лектронных таблиц.</w:t>
      </w:r>
    </w:p>
    <w:p w:rsidR="00632714" w:rsidRDefault="00FD4183">
      <w:pPr>
        <w:pStyle w:val="a3"/>
        <w:ind w:left="0" w:firstLine="567"/>
        <w:jc w:val="both"/>
        <w:rPr>
          <w:spacing w:val="-2"/>
          <w:sz w:val="28"/>
          <w:szCs w:val="28"/>
        </w:rPr>
      </w:pPr>
      <w:r>
        <w:rPr>
          <w:sz w:val="28"/>
          <w:szCs w:val="28"/>
        </w:rPr>
        <w:t>Инструкция</w:t>
      </w:r>
      <w:r>
        <w:rPr>
          <w:spacing w:val="36"/>
          <w:sz w:val="28"/>
          <w:szCs w:val="28"/>
        </w:rPr>
        <w:t xml:space="preserve"> </w:t>
      </w:r>
      <w:r>
        <w:rPr>
          <w:sz w:val="28"/>
          <w:szCs w:val="28"/>
        </w:rPr>
        <w:t>для</w:t>
      </w:r>
      <w:r>
        <w:rPr>
          <w:spacing w:val="38"/>
          <w:sz w:val="28"/>
          <w:szCs w:val="28"/>
        </w:rPr>
        <w:t xml:space="preserve"> </w:t>
      </w:r>
      <w:r>
        <w:rPr>
          <w:sz w:val="28"/>
          <w:szCs w:val="28"/>
        </w:rPr>
        <w:t>выполнения</w:t>
      </w:r>
      <w:r>
        <w:rPr>
          <w:spacing w:val="38"/>
          <w:sz w:val="28"/>
          <w:szCs w:val="28"/>
        </w:rPr>
        <w:t xml:space="preserve"> </w:t>
      </w:r>
      <w:r>
        <w:rPr>
          <w:sz w:val="28"/>
          <w:szCs w:val="28"/>
        </w:rPr>
        <w:t>практической</w:t>
      </w:r>
      <w:r>
        <w:rPr>
          <w:spacing w:val="36"/>
          <w:sz w:val="28"/>
          <w:szCs w:val="28"/>
        </w:rPr>
        <w:t xml:space="preserve"> </w:t>
      </w:r>
      <w:r>
        <w:rPr>
          <w:sz w:val="28"/>
          <w:szCs w:val="28"/>
        </w:rPr>
        <w:t>работы</w:t>
      </w:r>
      <w:r>
        <w:rPr>
          <w:spacing w:val="35"/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>
        <w:rPr>
          <w:spacing w:val="39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 xml:space="preserve">использованием </w:t>
      </w:r>
      <w:r>
        <w:rPr>
          <w:sz w:val="28"/>
          <w:szCs w:val="28"/>
        </w:rPr>
        <w:t>электронных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таблиц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находится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дополнительном</w:t>
      </w:r>
      <w:r>
        <w:rPr>
          <w:spacing w:val="-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файле.</w:t>
      </w:r>
    </w:p>
    <w:p w:rsidR="00632714" w:rsidRDefault="00FD4183">
      <w:pPr>
        <w:pStyle w:val="a3"/>
        <w:ind w:left="0"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Задание 1. </w:t>
      </w:r>
      <w:r>
        <w:rPr>
          <w:sz w:val="28"/>
          <w:szCs w:val="28"/>
        </w:rPr>
        <w:t xml:space="preserve">В торговом центре установлено 4 </w:t>
      </w:r>
      <w:proofErr w:type="spellStart"/>
      <w:r>
        <w:rPr>
          <w:sz w:val="28"/>
          <w:szCs w:val="28"/>
        </w:rPr>
        <w:t>кофемата</w:t>
      </w:r>
      <w:proofErr w:type="spellEnd"/>
      <w:r>
        <w:rPr>
          <w:sz w:val="28"/>
          <w:szCs w:val="28"/>
        </w:rPr>
        <w:t>, вероятность поломки</w:t>
      </w:r>
      <w:r>
        <w:rPr>
          <w:spacing w:val="-1"/>
          <w:sz w:val="28"/>
          <w:szCs w:val="28"/>
        </w:rPr>
        <w:t xml:space="preserve"> </w:t>
      </w:r>
      <w:r w:rsidR="004246CF">
        <w:rPr>
          <w:sz w:val="28"/>
          <w:szCs w:val="28"/>
        </w:rPr>
        <w:t>каждого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из них в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течение года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равна 0,01. </w:t>
      </w:r>
      <w:proofErr w:type="spellStart"/>
      <w:r>
        <w:rPr>
          <w:sz w:val="28"/>
          <w:szCs w:val="28"/>
        </w:rPr>
        <w:t>Кофематы</w:t>
      </w:r>
      <w:proofErr w:type="spellEnd"/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ломаются независимо друг от друга. Составьте ряд распределения случайной величины Х – числа </w:t>
      </w:r>
      <w:proofErr w:type="gramStart"/>
      <w:r>
        <w:rPr>
          <w:sz w:val="28"/>
          <w:szCs w:val="28"/>
        </w:rPr>
        <w:t>поломанных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кофематов</w:t>
      </w:r>
      <w:proofErr w:type="spellEnd"/>
      <w:r>
        <w:rPr>
          <w:sz w:val="28"/>
          <w:szCs w:val="28"/>
        </w:rPr>
        <w:t xml:space="preserve"> за год.</w:t>
      </w:r>
    </w:p>
    <w:p w:rsidR="00632714" w:rsidRDefault="00FD4183">
      <w:pPr>
        <w:pStyle w:val="2"/>
        <w:spacing w:before="5" w:line="274" w:lineRule="exact"/>
        <w:ind w:firstLine="567"/>
        <w:rPr>
          <w:rFonts w:ascii="Times New Roman" w:hAnsi="Times New Roman" w:cs="Times New Roman"/>
          <w:b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color w:val="auto"/>
          <w:spacing w:val="-2"/>
          <w:sz w:val="28"/>
          <w:szCs w:val="28"/>
        </w:rPr>
        <w:t>Решение:</w:t>
      </w:r>
    </w:p>
    <w:p w:rsidR="00632714" w:rsidRDefault="00FD4183">
      <w:pPr>
        <w:pStyle w:val="a3"/>
        <w:ind w:left="0" w:right="38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Число </w:t>
      </w:r>
      <w:proofErr w:type="gramStart"/>
      <w:r>
        <w:rPr>
          <w:sz w:val="28"/>
          <w:szCs w:val="28"/>
        </w:rPr>
        <w:t>поломанных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кофематов</w:t>
      </w:r>
      <w:proofErr w:type="spellEnd"/>
      <w:r>
        <w:rPr>
          <w:sz w:val="28"/>
          <w:szCs w:val="28"/>
        </w:rPr>
        <w:t xml:space="preserve"> за год – дискретная случайная величина, которая может принимать значения 0, 1, 2, 3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 xml:space="preserve">или 4. Поскольку </w:t>
      </w:r>
      <w:proofErr w:type="spellStart"/>
      <w:r>
        <w:rPr>
          <w:sz w:val="28"/>
          <w:szCs w:val="28"/>
        </w:rPr>
        <w:t>кофематы</w:t>
      </w:r>
      <w:proofErr w:type="spellEnd"/>
      <w:r>
        <w:rPr>
          <w:sz w:val="28"/>
          <w:szCs w:val="28"/>
        </w:rPr>
        <w:t xml:space="preserve"> ломаются независимо друг от друга и вероятности поломки равны между собой, то мы можем применять формулу Бернулли.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 xml:space="preserve">Тогда </w:t>
      </w:r>
      <w:r>
        <w:rPr>
          <w:rFonts w:ascii="Cambria Math" w:eastAsia="Cambria Math" w:hAnsi="Cambria Math" w:cs="Cambria Math"/>
          <w:sz w:val="28"/>
          <w:szCs w:val="28"/>
        </w:rPr>
        <w:t>𝑛</w:t>
      </w:r>
      <w:r>
        <w:rPr>
          <w:rFonts w:eastAsia="Cambria Math"/>
          <w:spacing w:val="34"/>
          <w:sz w:val="28"/>
          <w:szCs w:val="28"/>
        </w:rPr>
        <w:t xml:space="preserve"> </w:t>
      </w:r>
      <w:r>
        <w:rPr>
          <w:rFonts w:eastAsia="Cambria Math"/>
          <w:sz w:val="28"/>
          <w:szCs w:val="28"/>
        </w:rPr>
        <w:t>= 4;</w:t>
      </w:r>
      <w:r>
        <w:rPr>
          <w:rFonts w:eastAsia="Cambria Math"/>
          <w:spacing w:val="-6"/>
          <w:sz w:val="28"/>
          <w:szCs w:val="28"/>
        </w:rPr>
        <w:t xml:space="preserve"> </w:t>
      </w:r>
      <w:r>
        <w:rPr>
          <w:rFonts w:ascii="Cambria Math" w:eastAsia="Cambria Math" w:hAnsi="Cambria Math" w:cs="Cambria Math"/>
          <w:sz w:val="28"/>
          <w:szCs w:val="28"/>
        </w:rPr>
        <w:t>𝑝</w:t>
      </w:r>
      <w:r>
        <w:rPr>
          <w:rFonts w:eastAsia="Cambria Math"/>
          <w:sz w:val="28"/>
          <w:szCs w:val="28"/>
        </w:rPr>
        <w:t xml:space="preserve"> = 0,01;</w:t>
      </w:r>
      <w:r>
        <w:rPr>
          <w:rFonts w:eastAsia="Cambria Math"/>
          <w:spacing w:val="-5"/>
          <w:sz w:val="28"/>
          <w:szCs w:val="28"/>
        </w:rPr>
        <w:t xml:space="preserve"> </w:t>
      </w:r>
      <w:r>
        <w:rPr>
          <w:rFonts w:ascii="Cambria Math" w:eastAsia="Cambria Math" w:hAnsi="Cambria Math" w:cs="Cambria Math"/>
          <w:sz w:val="28"/>
          <w:szCs w:val="28"/>
        </w:rPr>
        <w:t>𝑞</w:t>
      </w:r>
      <w:r>
        <w:rPr>
          <w:rFonts w:eastAsia="Cambria Math"/>
          <w:spacing w:val="34"/>
          <w:sz w:val="28"/>
          <w:szCs w:val="28"/>
        </w:rPr>
        <w:t xml:space="preserve"> </w:t>
      </w:r>
      <w:r>
        <w:rPr>
          <w:rFonts w:eastAsia="Cambria Math"/>
          <w:sz w:val="28"/>
          <w:szCs w:val="28"/>
        </w:rPr>
        <w:t xml:space="preserve">= 1 − </w:t>
      </w:r>
      <w:r>
        <w:rPr>
          <w:rFonts w:ascii="Cambria Math" w:eastAsia="Cambria Math" w:hAnsi="Cambria Math" w:cs="Cambria Math"/>
          <w:sz w:val="28"/>
          <w:szCs w:val="28"/>
        </w:rPr>
        <w:t>𝑝</w:t>
      </w:r>
      <w:r>
        <w:rPr>
          <w:rFonts w:eastAsia="Cambria Math"/>
          <w:sz w:val="28"/>
          <w:szCs w:val="28"/>
        </w:rPr>
        <w:t xml:space="preserve"> = 0,99</w:t>
      </w:r>
      <w:r>
        <w:rPr>
          <w:sz w:val="28"/>
          <w:szCs w:val="28"/>
        </w:rPr>
        <w:t>.</w:t>
      </w:r>
    </w:p>
    <w:p w:rsidR="00632714" w:rsidRDefault="00FD4183">
      <w:pPr>
        <w:spacing w:after="0"/>
        <w:ind w:firstLine="567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 xml:space="preserve">Х=0) = </w:t>
      </w:r>
      <m:oMath>
        <m:sSubSup>
          <m:sSub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4 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0,01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0,99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sup>
        </m:sSup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>≈ 0,9609;</w:t>
      </w:r>
    </w:p>
    <w:p w:rsidR="00632714" w:rsidRDefault="00FD4183">
      <w:pPr>
        <w:spacing w:after="0"/>
        <w:ind w:firstLine="567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 xml:space="preserve">Х=1) = </w:t>
      </w:r>
      <m:oMath>
        <m:sSubSup>
          <m:sSub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4 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0,01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0,99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sup>
        </m:sSup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>≈ 0,0388;</w:t>
      </w:r>
    </w:p>
    <w:p w:rsidR="00632714" w:rsidRDefault="00FD4183">
      <w:pPr>
        <w:spacing w:after="0"/>
        <w:ind w:firstLine="567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 xml:space="preserve">Х=2) = </w:t>
      </w:r>
      <m:oMath>
        <m:sSubSup>
          <m:sSub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4 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0,01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0,99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>≈ 0,00059;</w:t>
      </w:r>
    </w:p>
    <w:p w:rsidR="00632714" w:rsidRDefault="00FD4183">
      <w:pPr>
        <w:spacing w:after="0"/>
        <w:ind w:firstLine="567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 xml:space="preserve">Х=3) = </w:t>
      </w:r>
      <m:oMath>
        <m:sSubSup>
          <m:sSub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4 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0,01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0,99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p>
        </m:sSup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>≈ 0,00000396;</w:t>
      </w:r>
    </w:p>
    <w:p w:rsidR="00632714" w:rsidRDefault="00FD4183">
      <w:pPr>
        <w:spacing w:after="0"/>
        <w:ind w:firstLine="567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 xml:space="preserve">Х=4) = </w:t>
      </w:r>
      <m:oMath>
        <m:sSubSup>
          <m:sSub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4 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0,01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0,99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p>
        </m:sSup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>≈ 0,00000001;</w:t>
      </w:r>
    </w:p>
    <w:p w:rsidR="00632714" w:rsidRDefault="00FD4183" w:rsidP="00B25E5F">
      <w:pPr>
        <w:pStyle w:val="13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Задание 2. </w:t>
      </w:r>
      <w:r>
        <w:rPr>
          <w:rFonts w:ascii="Times New Roman" w:hAnsi="Times New Roman" w:cs="Times New Roman"/>
          <w:sz w:val="28"/>
          <w:szCs w:val="28"/>
        </w:rPr>
        <w:t xml:space="preserve">Баскетболист выполняет </w:t>
      </w:r>
      <w:proofErr w:type="spellStart"/>
      <w:r>
        <w:rPr>
          <w:rFonts w:ascii="Times New Roman" w:hAnsi="Times New Roman" w:cs="Times New Roman"/>
          <w:sz w:val="28"/>
          <w:szCs w:val="28"/>
        </w:rPr>
        <w:t>трёхочковый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бросок</w:t>
      </w:r>
      <w:r>
        <w:rPr>
          <w:rFonts w:ascii="Times New Roman" w:hAnsi="Times New Roman" w:cs="Times New Roman"/>
          <w:w w:val="15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w w:val="15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вероятностью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 xml:space="preserve">. </m:t>
        </m:r>
      </m:oMath>
      <w:r>
        <w:rPr>
          <w:rFonts w:ascii="Times New Roman" w:hAnsi="Times New Roman" w:cs="Times New Roman"/>
          <w:sz w:val="28"/>
          <w:szCs w:val="28"/>
        </w:rPr>
        <w:t>Он</w:t>
      </w:r>
      <w:r>
        <w:rPr>
          <w:rFonts w:ascii="Times New Roman" w:hAnsi="Times New Roman" w:cs="Times New Roman"/>
          <w:w w:val="15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проводит</w:t>
      </w:r>
      <w:r>
        <w:rPr>
          <w:rFonts w:ascii="Times New Roman" w:hAnsi="Times New Roman" w:cs="Times New Roman"/>
          <w:w w:val="15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серию</w:t>
      </w:r>
      <w:r>
        <w:rPr>
          <w:rFonts w:ascii="Times New Roman" w:hAnsi="Times New Roman" w:cs="Times New Roman"/>
          <w:w w:val="15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из</w:t>
      </w:r>
      <w:r>
        <w:rPr>
          <w:rFonts w:ascii="Times New Roman" w:hAnsi="Times New Roman" w:cs="Times New Roman"/>
          <w:w w:val="15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пяти</w:t>
      </w:r>
      <w:r>
        <w:rPr>
          <w:rFonts w:ascii="Times New Roman" w:hAnsi="Times New Roman" w:cs="Times New Roman"/>
          <w:w w:val="15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бросков. Постройте ряд распределе</w:t>
      </w:r>
      <w:r w:rsidR="004246CF">
        <w:rPr>
          <w:rFonts w:ascii="Times New Roman" w:hAnsi="Times New Roman" w:cs="Times New Roman"/>
          <w:sz w:val="28"/>
          <w:szCs w:val="28"/>
        </w:rPr>
        <w:t>ния случайной величины Х – число</w:t>
      </w:r>
      <w:r>
        <w:rPr>
          <w:rFonts w:ascii="Times New Roman" w:hAnsi="Times New Roman" w:cs="Times New Roman"/>
          <w:sz w:val="28"/>
          <w:szCs w:val="28"/>
        </w:rPr>
        <w:t xml:space="preserve"> попаданий баскетбольным мячом в кольцо. Постройте полигон распределений случайной величины Х.</w:t>
      </w:r>
    </w:p>
    <w:p w:rsidR="00632714" w:rsidRDefault="00FD4183" w:rsidP="00B25E5F">
      <w:pPr>
        <w:pStyle w:val="13"/>
        <w:ind w:firstLine="567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Решение: </w:t>
      </w:r>
      <w:r>
        <w:rPr>
          <w:rFonts w:ascii="Times New Roman" w:hAnsi="Times New Roman" w:cs="Times New Roman"/>
          <w:color w:val="000000"/>
          <w:sz w:val="28"/>
          <w:szCs w:val="28"/>
        </w:rPr>
        <w:t>Согласно формуле Бернулли:</w:t>
      </w:r>
    </w:p>
    <w:p w:rsidR="00632714" w:rsidRDefault="00FD4183">
      <w:pPr>
        <w:spacing w:after="0"/>
        <w:ind w:firstLine="567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 xml:space="preserve">Х=0) = </w:t>
      </w:r>
      <m:oMath>
        <m:sSubSup>
          <m:sSub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5 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*(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f>
              <m:fPr>
                <m:ctrlPr>
                  <w:rPr>
                    <w:rFonts w:ascii="Cambria Math" w:hAnsi="Cambria Math" w:cs="Times New Roman"/>
                    <w:bCs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</w:rPr>
              <m:t>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(</m:t>
            </m:r>
            <m:f>
              <m:fPr>
                <m:ctrlPr>
                  <w:rPr>
                    <w:rFonts w:ascii="Cambria Math" w:hAnsi="Cambria Math" w:cs="Times New Roman"/>
                    <w:bCs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</w:rPr>
              <m:t>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sup>
        </m:sSup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1024</m:t>
            </m:r>
          </m:den>
        </m:f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>;</w:t>
      </w:r>
    </w:p>
    <w:p w:rsidR="00632714" w:rsidRDefault="00FD4183">
      <w:pPr>
        <w:spacing w:after="0"/>
        <w:ind w:firstLine="567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 xml:space="preserve">Х=1) = </w:t>
      </w:r>
      <m:oMath>
        <m:sSubSup>
          <m:sSub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5 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*(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f>
              <m:fPr>
                <m:ctrlPr>
                  <w:rPr>
                    <w:rFonts w:ascii="Cambria Math" w:hAnsi="Cambria Math" w:cs="Times New Roman"/>
                    <w:bCs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</w:rPr>
              <m:t>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(</m:t>
            </m:r>
            <m:f>
              <m:fPr>
                <m:ctrlPr>
                  <w:rPr>
                    <w:rFonts w:ascii="Cambria Math" w:hAnsi="Cambria Math" w:cs="Times New Roman"/>
                    <w:bCs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</w:rPr>
              <m:t>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sup>
        </m:sSup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1024</m:t>
            </m:r>
          </m:den>
        </m:f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>;</w:t>
      </w:r>
    </w:p>
    <w:p w:rsidR="00632714" w:rsidRDefault="00FD4183">
      <w:pPr>
        <w:spacing w:after="0"/>
        <w:ind w:firstLine="567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 xml:space="preserve">Х=2) = </w:t>
      </w:r>
      <m:oMath>
        <m:sSubSup>
          <m:sSub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5 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*(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f>
              <m:fPr>
                <m:ctrlPr>
                  <w:rPr>
                    <w:rFonts w:ascii="Cambria Math" w:hAnsi="Cambria Math" w:cs="Times New Roman"/>
                    <w:bCs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</w:rPr>
              <m:t>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(</m:t>
            </m:r>
            <m:f>
              <m:fPr>
                <m:ctrlPr>
                  <w:rPr>
                    <w:rFonts w:ascii="Cambria Math" w:hAnsi="Cambria Math" w:cs="Times New Roman"/>
                    <w:bCs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</w:rPr>
              <m:t>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sup>
        </m:sSup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512</m:t>
            </m:r>
          </m:den>
        </m:f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>;</w:t>
      </w:r>
    </w:p>
    <w:p w:rsidR="00632714" w:rsidRDefault="00FD4183">
      <w:pPr>
        <w:spacing w:after="0"/>
        <w:ind w:firstLine="567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 xml:space="preserve">Х=3) = </w:t>
      </w:r>
      <m:oMath>
        <m:sSubSup>
          <m:sSub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5 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*(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f>
              <m:fPr>
                <m:ctrlPr>
                  <w:rPr>
                    <w:rFonts w:ascii="Cambria Math" w:hAnsi="Cambria Math" w:cs="Times New Roman"/>
                    <w:bCs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</w:rPr>
              <m:t>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(</m:t>
            </m:r>
            <m:f>
              <m:fPr>
                <m:ctrlPr>
                  <w:rPr>
                    <w:rFonts w:ascii="Cambria Math" w:hAnsi="Cambria Math" w:cs="Times New Roman"/>
                    <w:bCs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</w:rPr>
              <m:t>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135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512</m:t>
            </m:r>
          </m:den>
        </m:f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>;</w:t>
      </w:r>
    </w:p>
    <w:p w:rsidR="00632714" w:rsidRDefault="00FD4183">
      <w:pPr>
        <w:spacing w:after="0"/>
        <w:ind w:firstLine="567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 xml:space="preserve">Х=4) = </w:t>
      </w:r>
      <m:oMath>
        <m:sSubSup>
          <m:sSub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5 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*(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f>
              <m:fPr>
                <m:ctrlPr>
                  <w:rPr>
                    <w:rFonts w:ascii="Cambria Math" w:hAnsi="Cambria Math" w:cs="Times New Roman"/>
                    <w:bCs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</w:rPr>
              <m:t>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(</m:t>
            </m:r>
            <m:f>
              <m:fPr>
                <m:ctrlPr>
                  <w:rPr>
                    <w:rFonts w:ascii="Cambria Math" w:hAnsi="Cambria Math" w:cs="Times New Roman"/>
                    <w:bCs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</w:rPr>
              <m:t>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p>
        </m:sSup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405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1024</m:t>
            </m:r>
          </m:den>
        </m:f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>;</w:t>
      </w:r>
    </w:p>
    <w:p w:rsidR="00632714" w:rsidRDefault="00FD4183">
      <w:pPr>
        <w:spacing w:after="0"/>
        <w:ind w:firstLine="567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 xml:space="preserve">Х=5) = </w:t>
      </w:r>
      <m:oMath>
        <m:sSubSup>
          <m:sSub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5 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*(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f>
              <m:fPr>
                <m:ctrlPr>
                  <w:rPr>
                    <w:rFonts w:ascii="Cambria Math" w:hAnsi="Cambria Math" w:cs="Times New Roman"/>
                    <w:bCs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</w:rPr>
              <m:t>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(</m:t>
            </m:r>
            <m:f>
              <m:fPr>
                <m:ctrlPr>
                  <w:rPr>
                    <w:rFonts w:ascii="Cambria Math" w:hAnsi="Cambria Math" w:cs="Times New Roman"/>
                    <w:bCs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</w:rPr>
              <m:t>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p>
        </m:sSup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243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1024</m:t>
            </m:r>
          </m:den>
        </m:f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>.</w:t>
      </w:r>
    </w:p>
    <w:tbl>
      <w:tblPr>
        <w:tblW w:w="0" w:type="auto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80"/>
        <w:gridCol w:w="1080"/>
        <w:gridCol w:w="1068"/>
        <w:gridCol w:w="1080"/>
        <w:gridCol w:w="1080"/>
        <w:gridCol w:w="1080"/>
        <w:gridCol w:w="1080"/>
      </w:tblGrid>
      <w:tr w:rsidR="00632714">
        <w:tc>
          <w:tcPr>
            <w:tcW w:w="1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632714" w:rsidRDefault="00FD4183">
            <w:pPr>
              <w:pStyle w:val="TableParagrap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Х</w:t>
            </w:r>
          </w:p>
        </w:tc>
        <w:tc>
          <w:tcPr>
            <w:tcW w:w="1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632714" w:rsidRDefault="00FD4183">
            <w:pPr>
              <w:pStyle w:val="TableParagraph"/>
            </w:pPr>
            <w:r>
              <w:t>0</w:t>
            </w:r>
          </w:p>
        </w:tc>
        <w:tc>
          <w:tcPr>
            <w:tcW w:w="10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632714" w:rsidRDefault="00FD4183">
            <w:pPr>
              <w:pStyle w:val="TableParagraph"/>
            </w:pPr>
            <w:r>
              <w:t>1</w:t>
            </w:r>
          </w:p>
        </w:tc>
        <w:tc>
          <w:tcPr>
            <w:tcW w:w="1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632714" w:rsidRDefault="00FD4183">
            <w:pPr>
              <w:pStyle w:val="TableParagraph"/>
            </w:pPr>
            <w:r>
              <w:t>2</w:t>
            </w:r>
          </w:p>
        </w:tc>
        <w:tc>
          <w:tcPr>
            <w:tcW w:w="1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632714" w:rsidRDefault="00FD4183">
            <w:pPr>
              <w:pStyle w:val="TableParagraph"/>
            </w:pPr>
            <w:r>
              <w:t>3</w:t>
            </w:r>
          </w:p>
        </w:tc>
        <w:tc>
          <w:tcPr>
            <w:tcW w:w="1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632714" w:rsidRDefault="00FD4183">
            <w:pPr>
              <w:pStyle w:val="TableParagraph"/>
            </w:pPr>
            <w:r>
              <w:t>4</w:t>
            </w:r>
          </w:p>
        </w:tc>
        <w:tc>
          <w:tcPr>
            <w:tcW w:w="1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632714" w:rsidRDefault="00FD4183">
            <w:pPr>
              <w:pStyle w:val="TableParagraph"/>
            </w:pPr>
            <w:r>
              <w:t>5</w:t>
            </w:r>
          </w:p>
        </w:tc>
      </w:tr>
      <w:tr w:rsidR="00632714">
        <w:tc>
          <w:tcPr>
            <w:tcW w:w="108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632714" w:rsidRDefault="00FD4183">
            <w:pPr>
              <w:pStyle w:val="TableParagraph"/>
              <w:spacing w:before="240" w:beforeAutospacing="0"/>
              <w:rPr>
                <w:b/>
                <w:sz w:val="28"/>
                <w:szCs w:val="28"/>
              </w:rPr>
            </w:pPr>
            <w:proofErr w:type="gramStart"/>
            <w:r>
              <w:rPr>
                <w:b/>
                <w:sz w:val="28"/>
                <w:szCs w:val="28"/>
              </w:rPr>
              <w:t>Р</w:t>
            </w:r>
            <w:proofErr w:type="gramEnd"/>
          </w:p>
        </w:tc>
        <w:tc>
          <w:tcPr>
            <w:tcW w:w="108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632714" w:rsidRPr="00FD4183" w:rsidRDefault="00B25E5F">
            <w:pPr>
              <w:pStyle w:val="TableParagraph"/>
            </w:pPr>
            <m:oMathPara>
              <m:oMath>
                <m:f>
                  <m:fPr>
                    <m:ctrlPr>
                      <w:rPr>
                        <w:rFonts w:ascii="Cambria Math" w:eastAsiaTheme="minorEastAsia" w:hAnsi="Cambria Math"/>
                        <w:bCs/>
                        <w:i/>
                        <w:kern w:val="2"/>
                        <w:lang w:eastAsia="en-US"/>
                        <w14:ligatures w14:val="standardContextual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1024</m:t>
                    </m:r>
                  </m:den>
                </m:f>
              </m:oMath>
            </m:oMathPara>
          </w:p>
        </w:tc>
        <w:tc>
          <w:tcPr>
            <w:tcW w:w="1068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632714" w:rsidRPr="00FD4183" w:rsidRDefault="00B25E5F">
            <w:pPr>
              <w:pStyle w:val="TableParagraph"/>
            </w:pPr>
            <m:oMathPara>
              <m:oMath>
                <m:f>
                  <m:fPr>
                    <m:ctrlPr>
                      <w:rPr>
                        <w:rFonts w:ascii="Cambria Math" w:eastAsiaTheme="minorEastAsia" w:hAnsi="Cambria Math"/>
                        <w:bCs/>
                        <w:i/>
                        <w:kern w:val="2"/>
                        <w:lang w:eastAsia="en-US"/>
                        <w14:ligatures w14:val="standardContextual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15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1024</m:t>
                    </m:r>
                  </m:den>
                </m:f>
              </m:oMath>
            </m:oMathPara>
          </w:p>
        </w:tc>
        <w:tc>
          <w:tcPr>
            <w:tcW w:w="108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632714" w:rsidRPr="00FD4183" w:rsidRDefault="00B25E5F">
            <w:pPr>
              <w:pStyle w:val="TableParagraph"/>
            </w:pPr>
            <m:oMathPara>
              <m:oMath>
                <m:f>
                  <m:fPr>
                    <m:ctrlPr>
                      <w:rPr>
                        <w:rFonts w:ascii="Cambria Math" w:eastAsiaTheme="minorEastAsia" w:hAnsi="Cambria Math"/>
                        <w:bCs/>
                        <w:i/>
                        <w:kern w:val="2"/>
                        <w:lang w:eastAsia="en-US"/>
                        <w14:ligatures w14:val="standardContextual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45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512</m:t>
                    </m:r>
                  </m:den>
                </m:f>
              </m:oMath>
            </m:oMathPara>
          </w:p>
        </w:tc>
        <w:tc>
          <w:tcPr>
            <w:tcW w:w="108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632714" w:rsidRPr="00FD4183" w:rsidRDefault="00B25E5F">
            <w:pPr>
              <w:pStyle w:val="TableParagraph"/>
              <w:jc w:val="left"/>
            </w:pPr>
            <m:oMathPara>
              <m:oMath>
                <m:f>
                  <m:fPr>
                    <m:ctrlPr>
                      <w:rPr>
                        <w:rFonts w:ascii="Cambria Math" w:eastAsiaTheme="minorEastAsia" w:hAnsi="Cambria Math"/>
                        <w:bCs/>
                        <w:i/>
                        <w:kern w:val="2"/>
                        <w:lang w:eastAsia="en-US"/>
                        <w14:ligatures w14:val="standardContextual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135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512</m:t>
                    </m:r>
                  </m:den>
                </m:f>
              </m:oMath>
            </m:oMathPara>
          </w:p>
        </w:tc>
        <w:tc>
          <w:tcPr>
            <w:tcW w:w="108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632714" w:rsidRPr="00FD4183" w:rsidRDefault="00B25E5F">
            <w:pPr>
              <w:pStyle w:val="TableParagraph"/>
              <w:jc w:val="left"/>
            </w:pPr>
            <m:oMathPara>
              <m:oMath>
                <m:f>
                  <m:fPr>
                    <m:ctrlPr>
                      <w:rPr>
                        <w:rFonts w:ascii="Cambria Math" w:eastAsiaTheme="minorEastAsia" w:hAnsi="Cambria Math"/>
                        <w:bCs/>
                        <w:i/>
                        <w:kern w:val="2"/>
                        <w:lang w:eastAsia="en-US"/>
                        <w14:ligatures w14:val="standardContextual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405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1024</m:t>
                    </m:r>
                  </m:den>
                </m:f>
              </m:oMath>
            </m:oMathPara>
          </w:p>
        </w:tc>
        <w:tc>
          <w:tcPr>
            <w:tcW w:w="108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632714" w:rsidRPr="00FD4183" w:rsidRDefault="00B25E5F">
            <w:pPr>
              <w:pStyle w:val="TableParagraph"/>
              <w:jc w:val="left"/>
            </w:pPr>
            <m:oMathPara>
              <m:oMath>
                <m:f>
                  <m:fPr>
                    <m:ctrlPr>
                      <w:rPr>
                        <w:rFonts w:ascii="Cambria Math" w:eastAsiaTheme="minorEastAsia" w:hAnsi="Cambria Math"/>
                        <w:bCs/>
                        <w:i/>
                        <w:kern w:val="2"/>
                        <w:lang w:eastAsia="en-US"/>
                        <w14:ligatures w14:val="standardContextual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243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1024</m:t>
                    </m:r>
                  </m:den>
                </m:f>
              </m:oMath>
            </m:oMathPara>
          </w:p>
        </w:tc>
      </w:tr>
    </w:tbl>
    <w:p w:rsidR="00632714" w:rsidRDefault="00632714">
      <w:pPr>
        <w:spacing w:after="0"/>
        <w:ind w:firstLine="567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</w:p>
    <w:p w:rsidR="00632714" w:rsidRDefault="00FD4183">
      <w:r>
        <w:rPr>
          <w:noProof/>
          <w:lang w:eastAsia="ru-RU"/>
        </w:rPr>
        <w:lastRenderedPageBreak/>
        <w:drawing>
          <wp:inline distT="0" distB="0" distL="0" distR="0">
            <wp:extent cx="4663440" cy="1249680"/>
            <wp:effectExtent l="0" t="0" r="3810" b="7620"/>
            <wp:docPr id="6" name="Рисунок 6" descr="C:\Users\User\AppData\Local\Temp\ksohtml12248\wps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C:\Users\User\AppData\Local\Temp\ksohtml12248\wps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6344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2714" w:rsidRDefault="00FD4183">
      <w:pPr>
        <w:spacing w:after="0"/>
        <w:ind w:firstLine="567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  <w:t xml:space="preserve">Задание 3. </w:t>
      </w:r>
      <w:proofErr w:type="gramStart"/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Ученик</w:t>
      </w:r>
      <w:proofErr w:type="gramEnd"/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верно отвечает на каждый отдельный вопрос теста с вероятностью 0,6. Тест содержит 4 вопроса. Постройте ряд распределе</w:t>
      </w:r>
      <w:r w:rsidR="0081614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ния случайной величины Х – число</w:t>
      </w: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вопросов теста, на которые ученик дал верный ответ. Постройте полигон распределения. </w:t>
      </w:r>
    </w:p>
    <w:p w:rsidR="00632714" w:rsidRDefault="00FD4183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  <w:t>Решение:</w:t>
      </w:r>
    </w:p>
    <w:p w:rsidR="00632714" w:rsidRDefault="00FD4183">
      <w:pPr>
        <w:spacing w:after="0"/>
        <w:ind w:firstLine="567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 xml:space="preserve">Х=0) = </w:t>
      </w:r>
      <m:oMath>
        <m:sSubSup>
          <m:sSub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4 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0,6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0,4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sup>
        </m:sSup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625</m:t>
            </m:r>
          </m:den>
        </m:f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>;</w:t>
      </w:r>
    </w:p>
    <w:p w:rsidR="00632714" w:rsidRDefault="00FD4183">
      <w:pPr>
        <w:spacing w:after="0"/>
        <w:ind w:firstLine="567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 xml:space="preserve">Х=1) = </w:t>
      </w:r>
      <m:oMath>
        <m:sSubSup>
          <m:sSub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4 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0,6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0,4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sup>
        </m:sSup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625</m:t>
            </m:r>
          </m:den>
        </m:f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>;</w:t>
      </w:r>
    </w:p>
    <w:p w:rsidR="00632714" w:rsidRDefault="00FD4183">
      <w:pPr>
        <w:spacing w:after="0"/>
        <w:ind w:firstLine="567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 xml:space="preserve">Х=2) = </w:t>
      </w:r>
      <m:oMath>
        <m:sSubSup>
          <m:sSub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4 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0,6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0,4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216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625</m:t>
            </m:r>
          </m:den>
        </m:f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>;</w:t>
      </w:r>
    </w:p>
    <w:p w:rsidR="00632714" w:rsidRDefault="00FD4183">
      <w:pPr>
        <w:spacing w:after="0"/>
        <w:ind w:firstLine="567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 xml:space="preserve">Х=3) = </w:t>
      </w:r>
      <m:oMath>
        <m:sSubSup>
          <m:sSub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4 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0,6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0,4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p>
        </m:sSup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216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625</m:t>
            </m:r>
          </m:den>
        </m:f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>;</w:t>
      </w:r>
    </w:p>
    <w:p w:rsidR="00632714" w:rsidRDefault="00FD4183">
      <w:pPr>
        <w:spacing w:after="0"/>
        <w:ind w:firstLine="567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 xml:space="preserve">Х=4) = </w:t>
      </w:r>
      <m:oMath>
        <m:sSubSup>
          <m:sSub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4 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0,6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*</m:t>
        </m:r>
        <m:sSup>
          <m:s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0,4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p>
        </m:sSup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625</m:t>
            </m:r>
          </m:den>
        </m:f>
      </m:oMath>
      <w:r>
        <w:rPr>
          <w:rFonts w:ascii="Times New Roman" w:eastAsiaTheme="minorEastAsia" w:hAnsi="Times New Roman" w:cs="Times New Roman"/>
          <w:bCs/>
          <w:sz w:val="28"/>
          <w:szCs w:val="28"/>
        </w:rPr>
        <w:t>.</w:t>
      </w:r>
    </w:p>
    <w:p w:rsidR="00632714" w:rsidRDefault="00FD4183">
      <w:r>
        <w:rPr>
          <w:noProof/>
          <w:lang w:eastAsia="ru-RU"/>
        </w:rPr>
        <w:drawing>
          <wp:inline distT="0" distB="0" distL="0" distR="0">
            <wp:extent cx="4663440" cy="1607820"/>
            <wp:effectExtent l="0" t="0" r="3810" b="0"/>
            <wp:docPr id="7" name="Рисунок 7" descr="C:\Users\User\AppData\Local\Temp\ksohtml12248\wps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C:\Users\User\AppData\Local\Temp\ksohtml12248\wps2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6344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2714" w:rsidRDefault="00632714">
      <w:pPr>
        <w:spacing w:after="0"/>
        <w:ind w:firstLine="567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</w:p>
    <w:p w:rsidR="00632714" w:rsidRDefault="00FD418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  <w:r>
        <w:rPr>
          <w:rFonts w:ascii="Times New Roman" w:hAnsi="Times New Roman" w:cs="Times New Roman"/>
          <w:sz w:val="28"/>
          <w:szCs w:val="28"/>
        </w:rPr>
        <w:t>Дано совместное распределение двух случайных величин X и Y. Определите, являются ли случайные величины X и Y независимыми.</w:t>
      </w:r>
    </w:p>
    <w:p w:rsidR="00632714" w:rsidRDefault="00FD418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886200" cy="926465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/>
                    </pic:cNvPicPr>
                  </pic:nvPicPr>
                  <pic:blipFill>
                    <a:blip r:embed="rId9"/>
                    <a:srcRect l="58582" t="35846" r="19214" b="54740"/>
                    <a:stretch>
                      <a:fillRect/>
                    </a:stretch>
                  </pic:blipFill>
                  <pic:spPr>
                    <a:xfrm>
                      <a:off x="0" y="0"/>
                      <a:ext cx="3975701" cy="94820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2714" w:rsidRDefault="00FD4183" w:rsidP="0081614B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Решение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: сначала нужно составить законы распределения случайных величин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632714" w:rsidRDefault="00FD4183">
      <w:pPr>
        <w:spacing w:after="0"/>
        <w:ind w:firstLine="567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а) </w:t>
      </w: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>Х=2) =0,15 + 0,35 = 0,5;</w:t>
      </w:r>
      <w:r>
        <w:rPr>
          <w:rFonts w:ascii="Times New Roman" w:hAnsi="Times New Roman" w:cs="Times New Roman"/>
          <w:bCs/>
          <w:sz w:val="28"/>
          <w:szCs w:val="28"/>
        </w:rPr>
        <w:tab/>
        <w:t>Р(Х=4) =0,3 + 0,2 = 0,5;</w:t>
      </w:r>
    </w:p>
    <w:p w:rsidR="00632714" w:rsidRDefault="00FD4183">
      <w:pPr>
        <w:spacing w:after="0"/>
        <w:ind w:firstLine="567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</w:t>
      </w:r>
      <w:proofErr w:type="gramStart"/>
      <w:r>
        <w:rPr>
          <w:rFonts w:ascii="Times New Roman" w:hAnsi="Times New Roman" w:cs="Times New Roman"/>
          <w:bCs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>(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bCs/>
          <w:sz w:val="28"/>
          <w:szCs w:val="28"/>
        </w:rPr>
        <w:t xml:space="preserve">=3) =0,15 + 0,2 = 0,35; </w:t>
      </w:r>
      <w:r>
        <w:rPr>
          <w:rFonts w:ascii="Times New Roman" w:hAnsi="Times New Roman" w:cs="Times New Roman"/>
          <w:bCs/>
          <w:sz w:val="28"/>
          <w:szCs w:val="28"/>
        </w:rPr>
        <w:tab/>
        <w:t>Р(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bCs/>
          <w:sz w:val="28"/>
          <w:szCs w:val="28"/>
        </w:rPr>
        <w:t>=4) =0,35 + 0,3 = 0,65.</w:t>
      </w:r>
    </w:p>
    <w:p w:rsidR="00632714" w:rsidRDefault="00FD4183">
      <w:pPr>
        <w:spacing w:after="0"/>
        <w:ind w:firstLine="56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</w:t>
      </w: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>Х=2)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*</m:t>
        </m:r>
      </m:oMath>
      <w:r>
        <w:rPr>
          <w:rFonts w:ascii="Times New Roman" w:hAnsi="Times New Roman" w:cs="Times New Roman"/>
          <w:bCs/>
          <w:sz w:val="28"/>
          <w:szCs w:val="28"/>
        </w:rPr>
        <w:t xml:space="preserve"> Р(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bCs/>
          <w:sz w:val="28"/>
          <w:szCs w:val="28"/>
        </w:rPr>
        <w:t>=3) = 0,5</w:t>
      </w:r>
      <m:oMath>
        <m:r>
          <w:rPr>
            <w:rFonts w:ascii="Cambria Math" w:hAnsi="Cambria Math" w:cs="Times New Roman"/>
            <w:sz w:val="28"/>
            <w:szCs w:val="28"/>
          </w:rPr>
          <m:t>*0,35=0,175 ≠0,15=Р</m:t>
        </m:r>
        <m:d>
          <m:d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dPr>
          <m:e>
            <m:d>
              <m:dPr>
                <m:ctrlPr>
                  <w:rPr>
                    <w:rFonts w:ascii="Cambria Math" w:hAnsi="Cambria Math" w:cs="Times New Roman"/>
                    <w:bCs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Х=2</m:t>
                </m:r>
              </m:e>
            </m:d>
            <m:r>
              <w:rPr>
                <w:rFonts w:ascii="Cambria Math" w:hAnsi="Cambria Math" w:cs="Times New Roman"/>
                <w:sz w:val="28"/>
                <w:szCs w:val="28"/>
              </w:rPr>
              <m:t>*</m:t>
            </m:r>
            <m:d>
              <m:dPr>
                <m:ctrlPr>
                  <w:rPr>
                    <w:rFonts w:ascii="Cambria Math" w:hAnsi="Cambria Math" w:cs="Times New Roman"/>
                    <w:bCs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Y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=3</m:t>
                </m:r>
              </m:e>
            </m:d>
          </m:e>
        </m:d>
        <m:r>
          <w:rPr>
            <w:rFonts w:ascii="Cambria Math" w:hAnsi="Cambria Math" w:cs="Times New Roman"/>
            <w:sz w:val="28"/>
            <w:szCs w:val="28"/>
          </w:rPr>
          <m:t>.</m:t>
        </m:r>
      </m:oMath>
    </w:p>
    <w:p w:rsidR="00632714" w:rsidRDefault="00FD4183">
      <w:pPr>
        <w:pStyle w:val="a3"/>
        <w:ind w:left="0" w:firstLine="567"/>
        <w:rPr>
          <w:sz w:val="28"/>
          <w:szCs w:val="28"/>
        </w:rPr>
      </w:pPr>
      <w:r>
        <w:rPr>
          <w:sz w:val="28"/>
          <w:szCs w:val="28"/>
        </w:rPr>
        <w:t>Далее не имеет смысла выполнять проверку, случайные величины X и Y не являются независи</w:t>
      </w:r>
      <w:bookmarkStart w:id="0" w:name="_GoBack"/>
      <w:bookmarkEnd w:id="0"/>
      <w:r>
        <w:rPr>
          <w:sz w:val="28"/>
          <w:szCs w:val="28"/>
        </w:rPr>
        <w:t>мыми.</w:t>
      </w:r>
    </w:p>
    <w:p w:rsidR="00632714" w:rsidRDefault="00FD4183">
      <w:pPr>
        <w:spacing w:after="0"/>
        <w:ind w:firstLine="567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б) </w:t>
      </w: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>Х=1) =0,25 + 0,375 = 0,625;</w:t>
      </w:r>
      <w:r>
        <w:rPr>
          <w:rFonts w:ascii="Times New Roman" w:hAnsi="Times New Roman" w:cs="Times New Roman"/>
          <w:bCs/>
          <w:sz w:val="28"/>
          <w:szCs w:val="28"/>
        </w:rPr>
        <w:tab/>
        <w:t>Р(Х=6) =0,15 + 0,225 = 0,375;</w:t>
      </w:r>
    </w:p>
    <w:p w:rsidR="00632714" w:rsidRDefault="00FD4183">
      <w:pPr>
        <w:spacing w:after="0"/>
        <w:ind w:firstLine="567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    </w:t>
      </w:r>
      <w:proofErr w:type="gramStart"/>
      <w:r>
        <w:rPr>
          <w:rFonts w:ascii="Times New Roman" w:hAnsi="Times New Roman" w:cs="Times New Roman"/>
          <w:bCs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>(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bCs/>
          <w:sz w:val="28"/>
          <w:szCs w:val="28"/>
        </w:rPr>
        <w:t xml:space="preserve">=2) =0,25 + 0,15 = 0,4; </w:t>
      </w:r>
      <w:r>
        <w:rPr>
          <w:rFonts w:ascii="Times New Roman" w:hAnsi="Times New Roman" w:cs="Times New Roman"/>
          <w:bCs/>
          <w:sz w:val="28"/>
          <w:szCs w:val="28"/>
        </w:rPr>
        <w:tab/>
      </w:r>
      <w:r>
        <w:rPr>
          <w:rFonts w:ascii="Times New Roman" w:hAnsi="Times New Roman" w:cs="Times New Roman"/>
          <w:bCs/>
          <w:sz w:val="28"/>
          <w:szCs w:val="28"/>
        </w:rPr>
        <w:tab/>
        <w:t>Р(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bCs/>
          <w:sz w:val="28"/>
          <w:szCs w:val="28"/>
        </w:rPr>
        <w:t>=7) =0,375 + 0,225 = 0,6.</w:t>
      </w:r>
    </w:p>
    <w:p w:rsidR="00632714" w:rsidRDefault="00FD4183">
      <w:pPr>
        <w:spacing w:after="0"/>
        <w:ind w:firstLine="567"/>
        <w:rPr>
          <w:rFonts w:ascii="Times New Roman" w:eastAsiaTheme="minorEastAsia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</w:t>
      </w: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>Х=1)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*</m:t>
        </m:r>
      </m:oMath>
      <w:r>
        <w:rPr>
          <w:rFonts w:ascii="Times New Roman" w:hAnsi="Times New Roman" w:cs="Times New Roman"/>
          <w:bCs/>
          <w:sz w:val="28"/>
          <w:szCs w:val="28"/>
        </w:rPr>
        <w:t xml:space="preserve"> Р(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bCs/>
          <w:sz w:val="28"/>
          <w:szCs w:val="28"/>
        </w:rPr>
        <w:t>=2) = 0,625</w:t>
      </w:r>
      <m:oMath>
        <m:r>
          <w:rPr>
            <w:rFonts w:ascii="Cambria Math" w:hAnsi="Cambria Math" w:cs="Times New Roman"/>
            <w:sz w:val="28"/>
            <w:szCs w:val="28"/>
          </w:rPr>
          <m:t>*0,4=0,25=Р</m:t>
        </m:r>
        <m:d>
          <m:d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dPr>
          <m:e>
            <m:d>
              <m:dPr>
                <m:ctrlPr>
                  <w:rPr>
                    <w:rFonts w:ascii="Cambria Math" w:hAnsi="Cambria Math" w:cs="Times New Roman"/>
                    <w:bCs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Х=1</m:t>
                </m:r>
              </m:e>
            </m:d>
            <m:r>
              <w:rPr>
                <w:rFonts w:ascii="Cambria Math" w:hAnsi="Cambria Math" w:cs="Times New Roman"/>
                <w:sz w:val="28"/>
                <w:szCs w:val="28"/>
              </w:rPr>
              <m:t>*</m:t>
            </m:r>
            <m:d>
              <m:dPr>
                <m:ctrlPr>
                  <w:rPr>
                    <w:rFonts w:ascii="Cambria Math" w:hAnsi="Cambria Math" w:cs="Times New Roman"/>
                    <w:bCs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Y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=2</m:t>
                </m:r>
              </m:e>
            </m:d>
          </m:e>
        </m:d>
        <m:r>
          <w:rPr>
            <w:rFonts w:ascii="Cambria Math" w:hAnsi="Cambria Math" w:cs="Times New Roman"/>
            <w:sz w:val="28"/>
            <w:szCs w:val="28"/>
          </w:rPr>
          <m:t>.</m:t>
        </m:r>
      </m:oMath>
    </w:p>
    <w:p w:rsidR="00632714" w:rsidRDefault="00FD4183">
      <w:pPr>
        <w:spacing w:after="0"/>
        <w:ind w:firstLine="567"/>
        <w:rPr>
          <w:rFonts w:ascii="Times New Roman" w:eastAsiaTheme="minorEastAsia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</w:t>
      </w: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>Х=1)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*</m:t>
        </m:r>
      </m:oMath>
      <w:r>
        <w:rPr>
          <w:rFonts w:ascii="Times New Roman" w:hAnsi="Times New Roman" w:cs="Times New Roman"/>
          <w:bCs/>
          <w:sz w:val="28"/>
          <w:szCs w:val="28"/>
        </w:rPr>
        <w:t xml:space="preserve"> Р(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bCs/>
          <w:sz w:val="28"/>
          <w:szCs w:val="28"/>
        </w:rPr>
        <w:t>=7) = 0,625</w:t>
      </w:r>
      <m:oMath>
        <m:r>
          <w:rPr>
            <w:rFonts w:ascii="Cambria Math" w:hAnsi="Cambria Math" w:cs="Times New Roman"/>
            <w:sz w:val="28"/>
            <w:szCs w:val="28"/>
          </w:rPr>
          <m:t>*0,6=0,375=Р</m:t>
        </m:r>
        <m:d>
          <m:d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dPr>
          <m:e>
            <m:d>
              <m:dPr>
                <m:ctrlPr>
                  <w:rPr>
                    <w:rFonts w:ascii="Cambria Math" w:hAnsi="Cambria Math" w:cs="Times New Roman"/>
                    <w:bCs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Х=1</m:t>
                </m:r>
              </m:e>
            </m:d>
            <m:r>
              <w:rPr>
                <w:rFonts w:ascii="Cambria Math" w:hAnsi="Cambria Math" w:cs="Times New Roman"/>
                <w:sz w:val="28"/>
                <w:szCs w:val="28"/>
              </w:rPr>
              <m:t>*</m:t>
            </m:r>
            <m:d>
              <m:dPr>
                <m:ctrlPr>
                  <w:rPr>
                    <w:rFonts w:ascii="Cambria Math" w:hAnsi="Cambria Math" w:cs="Times New Roman"/>
                    <w:bCs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Y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=7</m:t>
                </m:r>
              </m:e>
            </m:d>
          </m:e>
        </m:d>
        <m:r>
          <w:rPr>
            <w:rFonts w:ascii="Cambria Math" w:hAnsi="Cambria Math" w:cs="Times New Roman"/>
            <w:sz w:val="28"/>
            <w:szCs w:val="28"/>
          </w:rPr>
          <m:t>.</m:t>
        </m:r>
      </m:oMath>
    </w:p>
    <w:p w:rsidR="00632714" w:rsidRDefault="00FD4183">
      <w:pPr>
        <w:spacing w:after="0"/>
        <w:ind w:firstLine="567"/>
        <w:rPr>
          <w:rFonts w:ascii="Times New Roman" w:eastAsiaTheme="minorEastAsia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</w:t>
      </w: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>Х=6)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*</m:t>
        </m:r>
      </m:oMath>
      <w:r>
        <w:rPr>
          <w:rFonts w:ascii="Times New Roman" w:hAnsi="Times New Roman" w:cs="Times New Roman"/>
          <w:bCs/>
          <w:sz w:val="28"/>
          <w:szCs w:val="28"/>
        </w:rPr>
        <w:t xml:space="preserve"> Р(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bCs/>
          <w:sz w:val="28"/>
          <w:szCs w:val="28"/>
        </w:rPr>
        <w:t>=2) = 0,375</w:t>
      </w:r>
      <m:oMath>
        <m:r>
          <w:rPr>
            <w:rFonts w:ascii="Cambria Math" w:hAnsi="Cambria Math" w:cs="Times New Roman"/>
            <w:sz w:val="28"/>
            <w:szCs w:val="28"/>
          </w:rPr>
          <m:t>*0,4=0,15=Р</m:t>
        </m:r>
        <m:d>
          <m:d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dPr>
          <m:e>
            <m:d>
              <m:dPr>
                <m:ctrlPr>
                  <w:rPr>
                    <w:rFonts w:ascii="Cambria Math" w:hAnsi="Cambria Math" w:cs="Times New Roman"/>
                    <w:bCs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Х=6</m:t>
                </m:r>
              </m:e>
            </m:d>
            <m:r>
              <w:rPr>
                <w:rFonts w:ascii="Cambria Math" w:hAnsi="Cambria Math" w:cs="Times New Roman"/>
                <w:sz w:val="28"/>
                <w:szCs w:val="28"/>
              </w:rPr>
              <m:t>*</m:t>
            </m:r>
            <m:d>
              <m:dPr>
                <m:ctrlPr>
                  <w:rPr>
                    <w:rFonts w:ascii="Cambria Math" w:hAnsi="Cambria Math" w:cs="Times New Roman"/>
                    <w:bCs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Y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=2</m:t>
                </m:r>
              </m:e>
            </m:d>
          </m:e>
        </m:d>
        <m:r>
          <w:rPr>
            <w:rFonts w:ascii="Cambria Math" w:hAnsi="Cambria Math" w:cs="Times New Roman"/>
            <w:sz w:val="28"/>
            <w:szCs w:val="28"/>
          </w:rPr>
          <m:t>.</m:t>
        </m:r>
      </m:oMath>
    </w:p>
    <w:p w:rsidR="00632714" w:rsidRDefault="00FD4183">
      <w:pPr>
        <w:spacing w:after="0"/>
        <w:ind w:firstLine="56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</w:t>
      </w: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>Х=6)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*</m:t>
        </m:r>
      </m:oMath>
      <w:r>
        <w:rPr>
          <w:rFonts w:ascii="Times New Roman" w:hAnsi="Times New Roman" w:cs="Times New Roman"/>
          <w:bCs/>
          <w:sz w:val="28"/>
          <w:szCs w:val="28"/>
        </w:rPr>
        <w:t xml:space="preserve"> Р(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bCs/>
          <w:sz w:val="28"/>
          <w:szCs w:val="28"/>
        </w:rPr>
        <w:t>=7) = 0,375</w:t>
      </w:r>
      <m:oMath>
        <m:r>
          <w:rPr>
            <w:rFonts w:ascii="Cambria Math" w:hAnsi="Cambria Math" w:cs="Times New Roman"/>
            <w:sz w:val="28"/>
            <w:szCs w:val="28"/>
          </w:rPr>
          <m:t>*0,6=0,225=Р</m:t>
        </m:r>
        <m:d>
          <m:d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dPr>
          <m:e>
            <m:d>
              <m:dPr>
                <m:ctrlPr>
                  <w:rPr>
                    <w:rFonts w:ascii="Cambria Math" w:hAnsi="Cambria Math" w:cs="Times New Roman"/>
                    <w:bCs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Х=6</m:t>
                </m:r>
              </m:e>
            </m:d>
            <m:r>
              <w:rPr>
                <w:rFonts w:ascii="Cambria Math" w:hAnsi="Cambria Math" w:cs="Times New Roman"/>
                <w:sz w:val="28"/>
                <w:szCs w:val="28"/>
              </w:rPr>
              <m:t>*</m:t>
            </m:r>
            <m:d>
              <m:dPr>
                <m:ctrlPr>
                  <w:rPr>
                    <w:rFonts w:ascii="Cambria Math" w:hAnsi="Cambria Math" w:cs="Times New Roman"/>
                    <w:bCs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Y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=7</m:t>
                </m:r>
              </m:e>
            </m:d>
          </m:e>
        </m:d>
        <m:r>
          <w:rPr>
            <w:rFonts w:ascii="Cambria Math" w:hAnsi="Cambria Math" w:cs="Times New Roman"/>
            <w:sz w:val="28"/>
            <w:szCs w:val="28"/>
          </w:rPr>
          <m:t>.</m:t>
        </m:r>
      </m:oMath>
    </w:p>
    <w:p w:rsidR="00632714" w:rsidRDefault="00FD4183">
      <w:pPr>
        <w:pStyle w:val="a3"/>
        <w:ind w:left="0" w:firstLine="567"/>
        <w:rPr>
          <w:sz w:val="28"/>
          <w:szCs w:val="28"/>
        </w:rPr>
      </w:pPr>
      <w:r>
        <w:rPr>
          <w:sz w:val="28"/>
          <w:szCs w:val="28"/>
        </w:rPr>
        <w:t>Значит, случайные величины X и Y независимы.</w:t>
      </w:r>
    </w:p>
    <w:p w:rsidR="00632714" w:rsidRDefault="00632714">
      <w:pPr>
        <w:spacing w:after="0"/>
        <w:ind w:firstLine="567"/>
        <w:rPr>
          <w:rFonts w:ascii="Times New Roman" w:hAnsi="Times New Roman" w:cs="Times New Roman"/>
          <w:i/>
          <w:sz w:val="28"/>
          <w:szCs w:val="28"/>
        </w:rPr>
      </w:pPr>
    </w:p>
    <w:p w:rsidR="00632714" w:rsidRDefault="00632714">
      <w:pPr>
        <w:spacing w:after="0"/>
        <w:ind w:firstLine="567"/>
        <w:rPr>
          <w:rFonts w:ascii="Times New Roman" w:hAnsi="Times New Roman" w:cs="Times New Roman"/>
          <w:i/>
          <w:sz w:val="28"/>
          <w:szCs w:val="28"/>
        </w:rPr>
      </w:pPr>
    </w:p>
    <w:p w:rsidR="00632714" w:rsidRDefault="00632714">
      <w:pPr>
        <w:spacing w:after="0"/>
        <w:ind w:firstLine="567"/>
        <w:rPr>
          <w:rFonts w:ascii="Times New Roman" w:hAnsi="Times New Roman" w:cs="Times New Roman"/>
          <w:i/>
          <w:sz w:val="28"/>
          <w:szCs w:val="28"/>
        </w:rPr>
      </w:pPr>
    </w:p>
    <w:p w:rsidR="00632714" w:rsidRDefault="00632714">
      <w:pPr>
        <w:pStyle w:val="a3"/>
        <w:ind w:left="0" w:firstLine="567"/>
        <w:rPr>
          <w:sz w:val="28"/>
          <w:szCs w:val="28"/>
        </w:rPr>
      </w:pPr>
    </w:p>
    <w:p w:rsidR="00632714" w:rsidRDefault="0063271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32714" w:rsidRDefault="00632714">
      <w:pPr>
        <w:spacing w:after="0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</w:p>
    <w:p w:rsidR="00632714" w:rsidRDefault="00632714">
      <w:pPr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:rsidR="00632714" w:rsidRDefault="00632714">
      <w:pPr>
        <w:spacing w:after="0" w:line="240" w:lineRule="auto"/>
        <w:ind w:firstLine="567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:rsidR="00632714" w:rsidRDefault="00632714">
      <w:pPr>
        <w:spacing w:after="0"/>
        <w:ind w:firstLine="567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</w:p>
    <w:p w:rsidR="00632714" w:rsidRDefault="00632714">
      <w:pPr>
        <w:spacing w:after="0"/>
        <w:ind w:firstLine="567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</w:p>
    <w:p w:rsidR="00632714" w:rsidRDefault="00632714">
      <w:pPr>
        <w:pStyle w:val="13"/>
        <w:rPr>
          <w:rFonts w:ascii="Times New Roman" w:hAnsi="Times New Roman" w:cs="Times New Roman"/>
          <w:sz w:val="28"/>
          <w:szCs w:val="28"/>
        </w:rPr>
      </w:pPr>
    </w:p>
    <w:p w:rsidR="00632714" w:rsidRDefault="00632714">
      <w:pPr>
        <w:pStyle w:val="a3"/>
        <w:tabs>
          <w:tab w:val="left" w:pos="0"/>
          <w:tab w:val="left" w:pos="1080"/>
          <w:tab w:val="left" w:pos="1500"/>
          <w:tab w:val="left" w:pos="2775"/>
          <w:tab w:val="left" w:pos="3735"/>
          <w:tab w:val="left" w:pos="4650"/>
          <w:tab w:val="left" w:pos="4935"/>
          <w:tab w:val="left" w:pos="5175"/>
          <w:tab w:val="right" w:pos="6315"/>
          <w:tab w:val="right" w:pos="31680"/>
        </w:tabs>
        <w:rPr>
          <w:rFonts w:ascii="Cambria Math"/>
        </w:rPr>
      </w:pPr>
    </w:p>
    <w:p w:rsidR="00632714" w:rsidRDefault="00632714">
      <w:pPr>
        <w:spacing w:after="0"/>
        <w:rPr>
          <w:rFonts w:ascii="Cambria Math"/>
        </w:rPr>
        <w:sectPr w:rsidR="00632714">
          <w:pgSz w:w="12240" w:h="15840" w:orient="landscape"/>
          <w:pgMar w:top="1134" w:right="850" w:bottom="284" w:left="1701" w:header="720" w:footer="720" w:gutter="0"/>
          <w:cols w:space="720"/>
        </w:sectPr>
      </w:pPr>
    </w:p>
    <w:p w:rsidR="00632714" w:rsidRDefault="00632714">
      <w:pPr>
        <w:pStyle w:val="13"/>
      </w:pPr>
    </w:p>
    <w:p w:rsidR="00632714" w:rsidRDefault="00632714">
      <w:pPr>
        <w:pStyle w:val="13"/>
      </w:pPr>
    </w:p>
    <w:p w:rsidR="00632714" w:rsidRDefault="00632714">
      <w:pPr>
        <w:jc w:val="both"/>
        <w:rPr>
          <w:rFonts w:ascii="Times New Roman" w:eastAsiaTheme="minorEastAsia" w:hAnsi="Times New Roman" w:cs="Times New Roman"/>
          <w:bCs/>
          <w:sz w:val="24"/>
          <w:szCs w:val="24"/>
        </w:rPr>
      </w:pPr>
    </w:p>
    <w:p w:rsidR="00632714" w:rsidRDefault="00632714">
      <w:pPr>
        <w:jc w:val="both"/>
        <w:rPr>
          <w:rFonts w:ascii="Times New Roman" w:eastAsiaTheme="minorEastAsia" w:hAnsi="Times New Roman" w:cs="Times New Roman"/>
          <w:bCs/>
          <w:sz w:val="24"/>
          <w:szCs w:val="24"/>
        </w:rPr>
      </w:pPr>
    </w:p>
    <w:p w:rsidR="00632714" w:rsidRDefault="00632714">
      <w:pPr>
        <w:jc w:val="both"/>
        <w:rPr>
          <w:rFonts w:ascii="Times New Roman" w:eastAsiaTheme="minorEastAsia" w:hAnsi="Times New Roman" w:cs="Times New Roman"/>
          <w:bCs/>
          <w:sz w:val="24"/>
          <w:szCs w:val="24"/>
        </w:rPr>
      </w:pPr>
    </w:p>
    <w:p w:rsidR="00632714" w:rsidRDefault="00632714">
      <w:pPr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32714" w:rsidRDefault="00632714">
      <w:pPr>
        <w:jc w:val="both"/>
        <w:rPr>
          <w:rFonts w:ascii="Times New Roman" w:hAnsi="Times New Roman" w:cs="Times New Roman"/>
          <w:bCs/>
          <w:sz w:val="24"/>
          <w:szCs w:val="24"/>
        </w:rPr>
      </w:pPr>
    </w:p>
    <w:sectPr w:rsidR="00632714">
      <w:pgSz w:w="11906" w:h="16838"/>
      <w:pgMar w:top="851" w:right="850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2714" w:rsidRDefault="00FD4183">
      <w:pPr>
        <w:spacing w:line="240" w:lineRule="auto"/>
      </w:pPr>
      <w:r>
        <w:separator/>
      </w:r>
    </w:p>
  </w:endnote>
  <w:endnote w:type="continuationSeparator" w:id="0">
    <w:p w:rsidR="00632714" w:rsidRDefault="00FD418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等线 Light">
    <w:altName w:val="Segoe Print"/>
    <w:charset w:val="00"/>
    <w:family w:val="auto"/>
    <w:pitch w:val="default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等线">
    <w:panose1 w:val="00000000000000000000"/>
    <w:charset w:val="8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2714" w:rsidRDefault="00FD4183">
      <w:pPr>
        <w:spacing w:after="0"/>
      </w:pPr>
      <w:r>
        <w:separator/>
      </w:r>
    </w:p>
  </w:footnote>
  <w:footnote w:type="continuationSeparator" w:id="0">
    <w:p w:rsidR="00632714" w:rsidRDefault="00FD4183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47F8"/>
    <w:rsid w:val="00031A73"/>
    <w:rsid w:val="00053615"/>
    <w:rsid w:val="00074DB7"/>
    <w:rsid w:val="000D26EF"/>
    <w:rsid w:val="00380EF2"/>
    <w:rsid w:val="00386AA9"/>
    <w:rsid w:val="00404592"/>
    <w:rsid w:val="00411389"/>
    <w:rsid w:val="004246CF"/>
    <w:rsid w:val="005A7992"/>
    <w:rsid w:val="00632714"/>
    <w:rsid w:val="0081614B"/>
    <w:rsid w:val="008440A7"/>
    <w:rsid w:val="00876714"/>
    <w:rsid w:val="00A8496E"/>
    <w:rsid w:val="00AA6B27"/>
    <w:rsid w:val="00B25E5F"/>
    <w:rsid w:val="00E06C1C"/>
    <w:rsid w:val="00E21560"/>
    <w:rsid w:val="00E647F8"/>
    <w:rsid w:val="00FC7294"/>
    <w:rsid w:val="00FD4183"/>
    <w:rsid w:val="3CA069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semiHidden="0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 w:qFormat="1"/>
    <w:lsdException w:name="No Spacing" w:semiHidden="0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60" w:line="259" w:lineRule="auto"/>
    </w:pPr>
    <w:rPr>
      <w:kern w:val="2"/>
      <w:sz w:val="22"/>
      <w:szCs w:val="22"/>
      <w:lang w:eastAsia="en-US"/>
      <w14:ligatures w14:val="standardContextual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62626" w:themeColor="text1" w:themeTint="D9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62626" w:themeColor="text1" w:themeTint="D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pPr>
      <w:widowControl w:val="0"/>
      <w:autoSpaceDE w:val="0"/>
      <w:autoSpaceDN w:val="0"/>
      <w:spacing w:after="0" w:line="240" w:lineRule="auto"/>
      <w:ind w:left="153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styleId="a5">
    <w:name w:val="Title"/>
    <w:basedOn w:val="a"/>
    <w:next w:val="a"/>
    <w:link w:val="a6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7">
    <w:name w:val="Subtitle"/>
    <w:basedOn w:val="a"/>
    <w:next w:val="a"/>
    <w:link w:val="a8"/>
    <w:uiPriority w:val="11"/>
    <w:qFormat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qFormat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qFormat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qFormat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qFormat/>
    <w:rPr>
      <w:rFonts w:eastAsiaTheme="majorEastAsia" w:cstheme="majorBidi"/>
      <w:i/>
      <w:iCs/>
      <w:color w:val="262626" w:themeColor="text1" w:themeTint="D9"/>
    </w:rPr>
  </w:style>
  <w:style w:type="character" w:customStyle="1" w:styleId="90">
    <w:name w:val="Заголовок 9 Знак"/>
    <w:basedOn w:val="a0"/>
    <w:link w:val="9"/>
    <w:uiPriority w:val="9"/>
    <w:semiHidden/>
    <w:qFormat/>
    <w:rPr>
      <w:rFonts w:eastAsiaTheme="majorEastAsia" w:cstheme="majorBidi"/>
      <w:color w:val="262626" w:themeColor="text1" w:themeTint="D9"/>
    </w:rPr>
  </w:style>
  <w:style w:type="character" w:customStyle="1" w:styleId="a6">
    <w:name w:val="Название Знак"/>
    <w:basedOn w:val="a0"/>
    <w:link w:val="a5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8">
    <w:name w:val="Подзаголовок Знак"/>
    <w:basedOn w:val="a0"/>
    <w:link w:val="a7"/>
    <w:uiPriority w:val="11"/>
    <w:qFormat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qFormat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pPr>
      <w:ind w:left="720"/>
      <w:contextualSpacing/>
    </w:pPr>
  </w:style>
  <w:style w:type="character" w:customStyle="1" w:styleId="11">
    <w:name w:val="Сильное выделение1"/>
    <w:basedOn w:val="a0"/>
    <w:uiPriority w:val="21"/>
    <w:qFormat/>
    <w:rPr>
      <w:i/>
      <w:iCs/>
      <w:color w:val="2F5496" w:themeColor="accent1" w:themeShade="BF"/>
    </w:rPr>
  </w:style>
  <w:style w:type="paragraph" w:styleId="aa">
    <w:name w:val="Intense Quote"/>
    <w:basedOn w:val="a"/>
    <w:next w:val="a"/>
    <w:link w:val="ab"/>
    <w:uiPriority w:val="30"/>
    <w:qFormat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b">
    <w:name w:val="Выделенная цитата Знак"/>
    <w:basedOn w:val="a0"/>
    <w:link w:val="aa"/>
    <w:uiPriority w:val="30"/>
    <w:qFormat/>
    <w:rPr>
      <w:i/>
      <w:iCs/>
      <w:color w:val="2F5496" w:themeColor="accent1" w:themeShade="BF"/>
    </w:rPr>
  </w:style>
  <w:style w:type="character" w:customStyle="1" w:styleId="12">
    <w:name w:val="Сильная ссылка1"/>
    <w:basedOn w:val="a0"/>
    <w:uiPriority w:val="32"/>
    <w:qFormat/>
    <w:rPr>
      <w:b/>
      <w:bCs/>
      <w:smallCaps/>
      <w:color w:val="2F5496" w:themeColor="accent1" w:themeShade="BF"/>
      <w:spacing w:val="5"/>
    </w:rPr>
  </w:style>
  <w:style w:type="character" w:customStyle="1" w:styleId="a4">
    <w:name w:val="Основной текст Знак"/>
    <w:basedOn w:val="a0"/>
    <w:link w:val="a3"/>
    <w:uiPriority w:val="1"/>
    <w:qFormat/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styleId="ac">
    <w:name w:val="Placeholder Text"/>
    <w:basedOn w:val="a0"/>
    <w:uiPriority w:val="99"/>
    <w:semiHidden/>
    <w:qFormat/>
    <w:rPr>
      <w:color w:val="666666"/>
    </w:rPr>
  </w:style>
  <w:style w:type="paragraph" w:customStyle="1" w:styleId="13">
    <w:name w:val="Обычный1"/>
    <w:qFormat/>
    <w:pPr>
      <w:jc w:val="both"/>
    </w:pPr>
    <w:rPr>
      <w:rFonts w:ascii="Calibri" w:eastAsia="SimSun" w:hAnsi="Calibri" w:cs="Calibri"/>
      <w:sz w:val="24"/>
      <w:szCs w:val="24"/>
    </w:rPr>
  </w:style>
  <w:style w:type="paragraph" w:customStyle="1" w:styleId="TableParagraph">
    <w:name w:val="Table Paragraph"/>
    <w:basedOn w:val="a"/>
    <w:qFormat/>
    <w:pPr>
      <w:widowControl w:val="0"/>
      <w:autoSpaceDE w:val="0"/>
      <w:autoSpaceDN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styleId="ad">
    <w:name w:val="Balloon Text"/>
    <w:basedOn w:val="a"/>
    <w:link w:val="ae"/>
    <w:uiPriority w:val="99"/>
    <w:semiHidden/>
    <w:unhideWhenUsed/>
    <w:rsid w:val="004246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4246CF"/>
    <w:rPr>
      <w:rFonts w:ascii="Tahoma" w:hAnsi="Tahoma" w:cs="Tahoma"/>
      <w:kern w:val="2"/>
      <w:sz w:val="16"/>
      <w:szCs w:val="16"/>
      <w:lang w:eastAsia="en-US"/>
      <w14:ligatures w14:val="standardContextu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semiHidden="0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 w:qFormat="1"/>
    <w:lsdException w:name="No Spacing" w:semiHidden="0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60" w:line="259" w:lineRule="auto"/>
    </w:pPr>
    <w:rPr>
      <w:kern w:val="2"/>
      <w:sz w:val="22"/>
      <w:szCs w:val="22"/>
      <w:lang w:eastAsia="en-US"/>
      <w14:ligatures w14:val="standardContextual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62626" w:themeColor="text1" w:themeTint="D9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62626" w:themeColor="text1" w:themeTint="D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pPr>
      <w:widowControl w:val="0"/>
      <w:autoSpaceDE w:val="0"/>
      <w:autoSpaceDN w:val="0"/>
      <w:spacing w:after="0" w:line="240" w:lineRule="auto"/>
      <w:ind w:left="153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styleId="a5">
    <w:name w:val="Title"/>
    <w:basedOn w:val="a"/>
    <w:next w:val="a"/>
    <w:link w:val="a6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7">
    <w:name w:val="Subtitle"/>
    <w:basedOn w:val="a"/>
    <w:next w:val="a"/>
    <w:link w:val="a8"/>
    <w:uiPriority w:val="11"/>
    <w:qFormat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qFormat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qFormat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qFormat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qFormat/>
    <w:rPr>
      <w:rFonts w:eastAsiaTheme="majorEastAsia" w:cstheme="majorBidi"/>
      <w:i/>
      <w:iCs/>
      <w:color w:val="262626" w:themeColor="text1" w:themeTint="D9"/>
    </w:rPr>
  </w:style>
  <w:style w:type="character" w:customStyle="1" w:styleId="90">
    <w:name w:val="Заголовок 9 Знак"/>
    <w:basedOn w:val="a0"/>
    <w:link w:val="9"/>
    <w:uiPriority w:val="9"/>
    <w:semiHidden/>
    <w:qFormat/>
    <w:rPr>
      <w:rFonts w:eastAsiaTheme="majorEastAsia" w:cstheme="majorBidi"/>
      <w:color w:val="262626" w:themeColor="text1" w:themeTint="D9"/>
    </w:rPr>
  </w:style>
  <w:style w:type="character" w:customStyle="1" w:styleId="a6">
    <w:name w:val="Название Знак"/>
    <w:basedOn w:val="a0"/>
    <w:link w:val="a5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8">
    <w:name w:val="Подзаголовок Знак"/>
    <w:basedOn w:val="a0"/>
    <w:link w:val="a7"/>
    <w:uiPriority w:val="11"/>
    <w:qFormat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qFormat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pPr>
      <w:ind w:left="720"/>
      <w:contextualSpacing/>
    </w:pPr>
  </w:style>
  <w:style w:type="character" w:customStyle="1" w:styleId="11">
    <w:name w:val="Сильное выделение1"/>
    <w:basedOn w:val="a0"/>
    <w:uiPriority w:val="21"/>
    <w:qFormat/>
    <w:rPr>
      <w:i/>
      <w:iCs/>
      <w:color w:val="2F5496" w:themeColor="accent1" w:themeShade="BF"/>
    </w:rPr>
  </w:style>
  <w:style w:type="paragraph" w:styleId="aa">
    <w:name w:val="Intense Quote"/>
    <w:basedOn w:val="a"/>
    <w:next w:val="a"/>
    <w:link w:val="ab"/>
    <w:uiPriority w:val="30"/>
    <w:qFormat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b">
    <w:name w:val="Выделенная цитата Знак"/>
    <w:basedOn w:val="a0"/>
    <w:link w:val="aa"/>
    <w:uiPriority w:val="30"/>
    <w:qFormat/>
    <w:rPr>
      <w:i/>
      <w:iCs/>
      <w:color w:val="2F5496" w:themeColor="accent1" w:themeShade="BF"/>
    </w:rPr>
  </w:style>
  <w:style w:type="character" w:customStyle="1" w:styleId="12">
    <w:name w:val="Сильная ссылка1"/>
    <w:basedOn w:val="a0"/>
    <w:uiPriority w:val="32"/>
    <w:qFormat/>
    <w:rPr>
      <w:b/>
      <w:bCs/>
      <w:smallCaps/>
      <w:color w:val="2F5496" w:themeColor="accent1" w:themeShade="BF"/>
      <w:spacing w:val="5"/>
    </w:rPr>
  </w:style>
  <w:style w:type="character" w:customStyle="1" w:styleId="a4">
    <w:name w:val="Основной текст Знак"/>
    <w:basedOn w:val="a0"/>
    <w:link w:val="a3"/>
    <w:uiPriority w:val="1"/>
    <w:qFormat/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styleId="ac">
    <w:name w:val="Placeholder Text"/>
    <w:basedOn w:val="a0"/>
    <w:uiPriority w:val="99"/>
    <w:semiHidden/>
    <w:qFormat/>
    <w:rPr>
      <w:color w:val="666666"/>
    </w:rPr>
  </w:style>
  <w:style w:type="paragraph" w:customStyle="1" w:styleId="13">
    <w:name w:val="Обычный1"/>
    <w:qFormat/>
    <w:pPr>
      <w:jc w:val="both"/>
    </w:pPr>
    <w:rPr>
      <w:rFonts w:ascii="Calibri" w:eastAsia="SimSun" w:hAnsi="Calibri" w:cs="Calibri"/>
      <w:sz w:val="24"/>
      <w:szCs w:val="24"/>
    </w:rPr>
  </w:style>
  <w:style w:type="paragraph" w:customStyle="1" w:styleId="TableParagraph">
    <w:name w:val="Table Paragraph"/>
    <w:basedOn w:val="a"/>
    <w:qFormat/>
    <w:pPr>
      <w:widowControl w:val="0"/>
      <w:autoSpaceDE w:val="0"/>
      <w:autoSpaceDN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styleId="ad">
    <w:name w:val="Balloon Text"/>
    <w:basedOn w:val="a"/>
    <w:link w:val="ae"/>
    <w:uiPriority w:val="99"/>
    <w:semiHidden/>
    <w:unhideWhenUsed/>
    <w:rsid w:val="004246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4246CF"/>
    <w:rPr>
      <w:rFonts w:ascii="Tahoma" w:hAnsi="Tahoma" w:cs="Tahoma"/>
      <w:kern w:val="2"/>
      <w:sz w:val="16"/>
      <w:szCs w:val="16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</Pages>
  <Words>465</Words>
  <Characters>2655</Characters>
  <Application>Microsoft Office Word</Application>
  <DocSecurity>0</DocSecurity>
  <Lines>22</Lines>
  <Paragraphs>6</Paragraphs>
  <ScaleCrop>false</ScaleCrop>
  <Company/>
  <LinksUpToDate>false</LinksUpToDate>
  <CharactersWithSpaces>3114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Валентина Боклаг</dc:creator>
  <cp:lastModifiedBy>ЭВМ</cp:lastModifiedBy>
  <cp:revision>6</cp:revision>
  <dcterms:created xsi:type="dcterms:W3CDTF">2025-09-16T18:31:00Z</dcterms:created>
  <dcterms:modified xsi:type="dcterms:W3CDTF">2025-09-18T16:58:00Z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1049-12.2.0.22549</vt:lpwstr>
  </property>
  <property fmtid="{D5CDD505-2E9C-101B-9397-08002B2CF9AE}" pid="3" name="ICV">
    <vt:lpwstr>8E433DFCD00E4338B0EA2BCC89C815B1_12</vt:lpwstr>
  </property>
</Properties>
</file>